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21" w:rsidRPr="00517099" w:rsidRDefault="000E3721" w:rsidP="00941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88" w:rsidRDefault="00185B88" w:rsidP="00185B88">
      <w:pPr>
        <w:shd w:val="clear" w:color="auto" w:fill="FFFFFF"/>
        <w:tabs>
          <w:tab w:val="left" w:pos="1042"/>
        </w:tabs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val="kk-KZ" w:eastAsia="ru-RU"/>
        </w:rPr>
      </w:pPr>
    </w:p>
    <w:p w:rsidR="00810BAF" w:rsidRPr="00185B88" w:rsidRDefault="00810BAF" w:rsidP="00185B88">
      <w:pPr>
        <w:shd w:val="clear" w:color="auto" w:fill="FFFFFF"/>
        <w:tabs>
          <w:tab w:val="left" w:pos="1042"/>
        </w:tabs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val="kk-KZ" w:eastAsia="ru-RU"/>
        </w:rPr>
      </w:pPr>
    </w:p>
    <w:p w:rsidR="00C00550" w:rsidRPr="00517099" w:rsidRDefault="00C00550" w:rsidP="00C0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99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proofErr w:type="spellStart"/>
      <w:r w:rsidRPr="00517099">
        <w:rPr>
          <w:rFonts w:ascii="Times New Roman" w:hAnsi="Times New Roman" w:cs="Times New Roman"/>
          <w:b/>
          <w:sz w:val="24"/>
          <w:szCs w:val="24"/>
        </w:rPr>
        <w:t>жегодн</w:t>
      </w:r>
      <w:proofErr w:type="spellEnd"/>
      <w:r w:rsidRPr="00517099">
        <w:rPr>
          <w:rFonts w:ascii="Times New Roman" w:hAnsi="Times New Roman" w:cs="Times New Roman"/>
          <w:b/>
          <w:sz w:val="24"/>
          <w:szCs w:val="24"/>
          <w:lang w:val="kk-KZ"/>
        </w:rPr>
        <w:t>ый</w:t>
      </w:r>
      <w:r w:rsidRPr="00517099">
        <w:rPr>
          <w:rFonts w:ascii="Times New Roman" w:hAnsi="Times New Roman" w:cs="Times New Roman"/>
          <w:b/>
          <w:sz w:val="24"/>
          <w:szCs w:val="24"/>
        </w:rPr>
        <w:t xml:space="preserve"> отчет о деятельности </w:t>
      </w:r>
    </w:p>
    <w:p w:rsidR="00485A2D" w:rsidRPr="00517099" w:rsidRDefault="00485A2D" w:rsidP="0048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51709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ГКП «Каспий </w:t>
      </w:r>
      <w:proofErr w:type="spellStart"/>
      <w:r w:rsidRPr="0051709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жылу</w:t>
      </w:r>
      <w:proofErr w:type="spellEnd"/>
      <w:r w:rsidRPr="0051709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су </w:t>
      </w:r>
      <w:proofErr w:type="spellStart"/>
      <w:r w:rsidRPr="0051709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арнасы</w:t>
      </w:r>
      <w:proofErr w:type="spellEnd"/>
      <w:r w:rsidRPr="0051709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» </w:t>
      </w:r>
    </w:p>
    <w:p w:rsidR="009413BF" w:rsidRDefault="00485A2D" w:rsidP="0048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51709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по предоставлению регулируемых услуг </w:t>
      </w:r>
      <w:r w:rsidR="009413BF" w:rsidRPr="0051709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за 201</w:t>
      </w:r>
      <w:r w:rsidR="00617016" w:rsidRPr="0051709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7</w:t>
      </w:r>
      <w:r w:rsidR="009413BF" w:rsidRPr="0051709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год</w:t>
      </w:r>
    </w:p>
    <w:p w:rsidR="00185B88" w:rsidRPr="00517099" w:rsidRDefault="00185B88" w:rsidP="0048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0E3721" w:rsidRPr="00517099" w:rsidRDefault="00517099" w:rsidP="00485A2D">
      <w:pPr>
        <w:shd w:val="clear" w:color="auto" w:fill="FFFFFF"/>
        <w:tabs>
          <w:tab w:val="left" w:pos="1042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1709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ab/>
      </w:r>
      <w:r w:rsidR="00485A2D" w:rsidRPr="0051709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Общая информация</w:t>
      </w:r>
      <w:r w:rsidR="000E3721" w:rsidRPr="0051709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:</w:t>
      </w:r>
    </w:p>
    <w:p w:rsidR="00485A2D" w:rsidRPr="00517099" w:rsidRDefault="00485A2D" w:rsidP="00485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17099">
        <w:rPr>
          <w:rFonts w:ascii="Times New Roman" w:hAnsi="Times New Roman" w:cs="Times New Roman"/>
          <w:bCs/>
          <w:sz w:val="24"/>
          <w:szCs w:val="24"/>
        </w:rPr>
        <w:t xml:space="preserve">Предприятие является субъектом естественных монополий по регулируемым видам деятельности: </w:t>
      </w:r>
      <w:r w:rsidRPr="0051709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транспортировка тепловой энергии, питьевой, технической и горячей воды от </w:t>
      </w:r>
      <w:proofErr w:type="spellStart"/>
      <w:r w:rsidRPr="0051709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энергоснабжающей</w:t>
      </w:r>
      <w:proofErr w:type="spellEnd"/>
      <w:r w:rsidRPr="0051709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организации (ТОО «</w:t>
      </w:r>
      <w:proofErr w:type="spellStart"/>
      <w:r w:rsidRPr="0051709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МАЭК-Казатомпром</w:t>
      </w:r>
      <w:proofErr w:type="spellEnd"/>
      <w:r w:rsidRPr="0051709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») к потребителям, а также водоотведение для жилых и общественных зданий города. </w:t>
      </w:r>
    </w:p>
    <w:p w:rsidR="000E3721" w:rsidRPr="00517099" w:rsidRDefault="000E3721" w:rsidP="000E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99">
        <w:rPr>
          <w:rFonts w:ascii="Times New Roman" w:hAnsi="Times New Roman" w:cs="Times New Roman"/>
          <w:sz w:val="24"/>
          <w:szCs w:val="24"/>
        </w:rPr>
        <w:tab/>
        <w:t xml:space="preserve">Функции субъекта права коммунальной собственности по отношению к  ГКП «КЖСА» осуществляет </w:t>
      </w:r>
      <w:proofErr w:type="spellStart"/>
      <w:r w:rsidRPr="00517099">
        <w:rPr>
          <w:rFonts w:ascii="Times New Roman" w:hAnsi="Times New Roman" w:cs="Times New Roman"/>
          <w:sz w:val="24"/>
          <w:szCs w:val="24"/>
        </w:rPr>
        <w:t>акимат</w:t>
      </w:r>
      <w:proofErr w:type="spellEnd"/>
      <w:r w:rsidRPr="00517099">
        <w:rPr>
          <w:rFonts w:ascii="Times New Roman" w:hAnsi="Times New Roman" w:cs="Times New Roman"/>
          <w:sz w:val="24"/>
          <w:szCs w:val="24"/>
        </w:rPr>
        <w:t xml:space="preserve"> Мангистауской области, в лице уполномоченного орган</w:t>
      </w:r>
      <w:proofErr w:type="gramStart"/>
      <w:r w:rsidRPr="005170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17099">
        <w:rPr>
          <w:rFonts w:ascii="Times New Roman" w:hAnsi="Times New Roman" w:cs="Times New Roman"/>
          <w:sz w:val="24"/>
          <w:szCs w:val="24"/>
        </w:rPr>
        <w:t xml:space="preserve"> Управления энергетики и жилищно-коммунального хозяйства Мангистауской области. </w:t>
      </w:r>
    </w:p>
    <w:p w:rsidR="00485A2D" w:rsidRDefault="000E3721" w:rsidP="0018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99">
        <w:rPr>
          <w:rFonts w:ascii="Times New Roman" w:hAnsi="Times New Roman" w:cs="Times New Roman"/>
          <w:sz w:val="24"/>
          <w:szCs w:val="24"/>
        </w:rPr>
        <w:tab/>
        <w:t>Цель создания – наиболее полное удовлетворение потребностей населения, предприятий и учреждений в получении тепла, воды и в водоотведении через тепловые и водопроводные сети, системы водоотведения.</w:t>
      </w:r>
    </w:p>
    <w:p w:rsidR="00185B88" w:rsidRPr="00517099" w:rsidRDefault="00185B88" w:rsidP="0018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99" w:rsidRPr="00517099" w:rsidRDefault="00517099" w:rsidP="005170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99">
        <w:rPr>
          <w:rFonts w:ascii="Times New Roman" w:hAnsi="Times New Roman" w:cs="Times New Roman"/>
          <w:b/>
          <w:sz w:val="24"/>
          <w:szCs w:val="24"/>
        </w:rPr>
        <w:t>Тарифы:</w:t>
      </w:r>
    </w:p>
    <w:p w:rsidR="000E3721" w:rsidRPr="00517099" w:rsidRDefault="000E3721" w:rsidP="000E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99">
        <w:rPr>
          <w:rFonts w:ascii="Times New Roman" w:hAnsi="Times New Roman" w:cs="Times New Roman"/>
          <w:sz w:val="24"/>
          <w:szCs w:val="24"/>
        </w:rPr>
        <w:t xml:space="preserve">Действующие на сегодняшний день тарифы </w:t>
      </w:r>
      <w:r w:rsidR="005F709D">
        <w:rPr>
          <w:rFonts w:ascii="Times New Roman" w:hAnsi="Times New Roman" w:cs="Times New Roman"/>
          <w:sz w:val="24"/>
          <w:szCs w:val="24"/>
        </w:rPr>
        <w:t xml:space="preserve">на транспортировку тепла, воды </w:t>
      </w:r>
      <w:r w:rsidRPr="00517099">
        <w:rPr>
          <w:rFonts w:ascii="Times New Roman" w:hAnsi="Times New Roman" w:cs="Times New Roman"/>
          <w:sz w:val="24"/>
          <w:szCs w:val="24"/>
        </w:rPr>
        <w:t>и водоотведения, утверждены приказом Департамента Комитета по регулированию естественных монополии и защите конкуренции МНЭ РК по Мангистауской области (далее - Комитет) за № 59-НҚ от 2</w:t>
      </w:r>
      <w:r w:rsidRPr="00517099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17099">
        <w:rPr>
          <w:rFonts w:ascii="Times New Roman" w:hAnsi="Times New Roman" w:cs="Times New Roman"/>
          <w:sz w:val="24"/>
          <w:szCs w:val="24"/>
        </w:rPr>
        <w:t>.0</w:t>
      </w:r>
      <w:r w:rsidRPr="00517099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17099">
        <w:rPr>
          <w:rFonts w:ascii="Times New Roman" w:hAnsi="Times New Roman" w:cs="Times New Roman"/>
          <w:sz w:val="24"/>
          <w:szCs w:val="24"/>
        </w:rPr>
        <w:t>.201</w:t>
      </w:r>
      <w:r w:rsidRPr="00517099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17099">
        <w:rPr>
          <w:rFonts w:ascii="Times New Roman" w:hAnsi="Times New Roman" w:cs="Times New Roman"/>
          <w:sz w:val="24"/>
          <w:szCs w:val="24"/>
        </w:rPr>
        <w:t xml:space="preserve"> г. и введены в действие </w:t>
      </w:r>
      <w:r w:rsidRPr="00517099">
        <w:rPr>
          <w:rFonts w:ascii="Times New Roman" w:hAnsi="Times New Roman" w:cs="Times New Roman"/>
          <w:b/>
          <w:sz w:val="24"/>
          <w:szCs w:val="24"/>
        </w:rPr>
        <w:t>с 01.0</w:t>
      </w:r>
      <w:r w:rsidRPr="0051709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17099">
        <w:rPr>
          <w:rFonts w:ascii="Times New Roman" w:hAnsi="Times New Roman" w:cs="Times New Roman"/>
          <w:b/>
          <w:sz w:val="24"/>
          <w:szCs w:val="24"/>
        </w:rPr>
        <w:t>.201</w:t>
      </w:r>
      <w:r w:rsidRPr="00517099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51709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17099">
        <w:rPr>
          <w:rFonts w:ascii="Times New Roman" w:hAnsi="Times New Roman" w:cs="Times New Roman"/>
          <w:sz w:val="24"/>
          <w:szCs w:val="24"/>
        </w:rPr>
        <w:t>.</w:t>
      </w:r>
      <w:r w:rsidR="00617016" w:rsidRPr="00517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016" w:rsidRPr="00517099" w:rsidRDefault="00617016" w:rsidP="0061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99">
        <w:rPr>
          <w:rFonts w:ascii="Times New Roman" w:hAnsi="Times New Roman" w:cs="Times New Roman"/>
          <w:sz w:val="24"/>
          <w:szCs w:val="24"/>
        </w:rPr>
        <w:tab/>
        <w:t xml:space="preserve">Приказом от 15.07.2017г. № 20-ОД были утверждены предельные уровни тарифов на 2015-2019 годы </w:t>
      </w:r>
      <w:r w:rsidRPr="00517099">
        <w:rPr>
          <w:rFonts w:ascii="Times New Roman" w:hAnsi="Times New Roman" w:cs="Times New Roman"/>
          <w:b/>
          <w:sz w:val="24"/>
          <w:szCs w:val="24"/>
        </w:rPr>
        <w:t>с 1 сентября 2017 года</w:t>
      </w:r>
      <w:r w:rsidRPr="00517099">
        <w:rPr>
          <w:rFonts w:ascii="Times New Roman" w:hAnsi="Times New Roman" w:cs="Times New Roman"/>
          <w:sz w:val="24"/>
          <w:szCs w:val="24"/>
        </w:rPr>
        <w:t xml:space="preserve"> на регулируемые услуги водоснабжения и водоотведения в качестве чрезвычайной регулирующей меры, и на текущую дату тарифы Предприятия составляют</w:t>
      </w:r>
      <w:r w:rsidR="00395D79" w:rsidRPr="00517099">
        <w:rPr>
          <w:rFonts w:ascii="Times New Roman" w:hAnsi="Times New Roman" w:cs="Times New Roman"/>
          <w:sz w:val="24"/>
          <w:szCs w:val="24"/>
        </w:rPr>
        <w:t xml:space="preserve">  (без учета НДС)</w:t>
      </w:r>
      <w:r w:rsidRPr="005170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7016" w:rsidRPr="00517099" w:rsidRDefault="00617016" w:rsidP="0061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99">
        <w:rPr>
          <w:rFonts w:ascii="Times New Roman" w:hAnsi="Times New Roman" w:cs="Times New Roman"/>
          <w:sz w:val="24"/>
          <w:szCs w:val="24"/>
        </w:rPr>
        <w:t>-на подачу питьевой воды в размере 85,70 тенге за 1м3;</w:t>
      </w:r>
    </w:p>
    <w:p w:rsidR="00617016" w:rsidRPr="00517099" w:rsidRDefault="00617016" w:rsidP="0061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99">
        <w:rPr>
          <w:rFonts w:ascii="Times New Roman" w:hAnsi="Times New Roman" w:cs="Times New Roman"/>
          <w:sz w:val="24"/>
          <w:szCs w:val="24"/>
        </w:rPr>
        <w:t>-по подачу технической воды в размере 61,40 тенге за 1м3;</w:t>
      </w:r>
    </w:p>
    <w:p w:rsidR="00617016" w:rsidRPr="00517099" w:rsidRDefault="005F709D" w:rsidP="0061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617016" w:rsidRPr="005170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водоотведение </w:t>
      </w:r>
      <w:r w:rsidR="00617016" w:rsidRPr="00517099">
        <w:rPr>
          <w:rFonts w:ascii="Times New Roman" w:hAnsi="Times New Roman" w:cs="Times New Roman"/>
          <w:sz w:val="24"/>
          <w:szCs w:val="24"/>
        </w:rPr>
        <w:t>в размере 55,16 тенге за 1м3.</w:t>
      </w:r>
    </w:p>
    <w:p w:rsidR="000E3721" w:rsidRPr="00517099" w:rsidRDefault="000E3721" w:rsidP="00617016">
      <w:pPr>
        <w:pStyle w:val="a6"/>
        <w:spacing w:before="0" w:beforeAutospacing="0" w:after="0" w:afterAutospacing="0"/>
        <w:jc w:val="both"/>
        <w:rPr>
          <w:color w:val="000000"/>
          <w:kern w:val="24"/>
        </w:rPr>
      </w:pPr>
      <w:r w:rsidRPr="00517099">
        <w:rPr>
          <w:color w:val="000000"/>
          <w:kern w:val="24"/>
        </w:rPr>
        <w:t>-передача горячей воды -99,10 тенге:</w:t>
      </w:r>
    </w:p>
    <w:p w:rsidR="000E3721" w:rsidRDefault="000E3721" w:rsidP="00617016">
      <w:pPr>
        <w:pStyle w:val="a6"/>
        <w:spacing w:before="0" w:beforeAutospacing="0" w:after="0" w:afterAutospacing="0"/>
        <w:jc w:val="both"/>
        <w:rPr>
          <w:color w:val="000000"/>
          <w:kern w:val="24"/>
        </w:rPr>
      </w:pPr>
      <w:r w:rsidRPr="00517099">
        <w:rPr>
          <w:color w:val="000000"/>
          <w:kern w:val="24"/>
        </w:rPr>
        <w:t>-передача тепловой энергии -712,16 тенге;</w:t>
      </w:r>
    </w:p>
    <w:p w:rsidR="00185B88" w:rsidRPr="00517099" w:rsidRDefault="00185B88" w:rsidP="00617016">
      <w:pPr>
        <w:pStyle w:val="a6"/>
        <w:spacing w:before="0" w:beforeAutospacing="0" w:after="0" w:afterAutospacing="0"/>
        <w:jc w:val="both"/>
        <w:rPr>
          <w:color w:val="000000"/>
          <w:kern w:val="24"/>
        </w:rPr>
      </w:pPr>
    </w:p>
    <w:p w:rsidR="000E3721" w:rsidRPr="00517099" w:rsidRDefault="000E3721" w:rsidP="000E37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7099">
        <w:rPr>
          <w:rFonts w:ascii="Times New Roman" w:hAnsi="Times New Roman"/>
          <w:b/>
          <w:sz w:val="24"/>
          <w:szCs w:val="24"/>
        </w:rPr>
        <w:t>Реализация инвестиционных проектов</w:t>
      </w:r>
      <w:r w:rsidRPr="00517099">
        <w:rPr>
          <w:rFonts w:ascii="Times New Roman" w:hAnsi="Times New Roman"/>
          <w:sz w:val="24"/>
          <w:szCs w:val="24"/>
        </w:rPr>
        <w:t xml:space="preserve"> </w:t>
      </w:r>
    </w:p>
    <w:p w:rsidR="000E3721" w:rsidRPr="00517099" w:rsidRDefault="000E3721" w:rsidP="000E37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7099">
        <w:rPr>
          <w:rFonts w:ascii="Times New Roman" w:hAnsi="Times New Roman"/>
          <w:sz w:val="24"/>
          <w:szCs w:val="24"/>
        </w:rPr>
        <w:t xml:space="preserve"> Инвестиционная программа, подлежащая выполнению Предприятием, утверждена Уполномоченным органом на 2015-2019 гг. на сумму  свыше 1478,8 млн</w:t>
      </w:r>
      <w:proofErr w:type="gramStart"/>
      <w:r w:rsidRPr="00517099">
        <w:rPr>
          <w:rFonts w:ascii="Times New Roman" w:hAnsi="Times New Roman"/>
          <w:sz w:val="24"/>
          <w:szCs w:val="24"/>
        </w:rPr>
        <w:t>.т</w:t>
      </w:r>
      <w:proofErr w:type="gramEnd"/>
      <w:r w:rsidRPr="00517099">
        <w:rPr>
          <w:rFonts w:ascii="Times New Roman" w:hAnsi="Times New Roman"/>
          <w:sz w:val="24"/>
          <w:szCs w:val="24"/>
        </w:rPr>
        <w:t>енге, в т.ч. на водоснабжение и водоотведение - 1017,9 млн.тенге, на теплоснабжение – 460,9 млн.тенге.  Ее реализация предусмотрена за счет прибыли, заложенной в тарифной смете, т.е. за счет собственных сре</w:t>
      </w:r>
      <w:proofErr w:type="gramStart"/>
      <w:r w:rsidRPr="00517099">
        <w:rPr>
          <w:rFonts w:ascii="Times New Roman" w:hAnsi="Times New Roman"/>
          <w:sz w:val="24"/>
          <w:szCs w:val="24"/>
        </w:rPr>
        <w:t xml:space="preserve">дств </w:t>
      </w:r>
      <w:r w:rsidRPr="00517099">
        <w:rPr>
          <w:rFonts w:ascii="Times New Roman" w:hAnsi="Times New Roman"/>
          <w:sz w:val="24"/>
          <w:szCs w:val="24"/>
          <w:lang w:val="kk-KZ"/>
        </w:rPr>
        <w:t>Пр</w:t>
      </w:r>
      <w:proofErr w:type="gramEnd"/>
      <w:r w:rsidRPr="00517099">
        <w:rPr>
          <w:rFonts w:ascii="Times New Roman" w:hAnsi="Times New Roman"/>
          <w:sz w:val="24"/>
          <w:szCs w:val="24"/>
          <w:lang w:val="kk-KZ"/>
        </w:rPr>
        <w:t>едприятия.</w:t>
      </w:r>
    </w:p>
    <w:p w:rsidR="000E3721" w:rsidRDefault="00047551" w:rsidP="000E37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7099">
        <w:rPr>
          <w:rFonts w:ascii="Times New Roman" w:hAnsi="Times New Roman"/>
          <w:sz w:val="24"/>
          <w:szCs w:val="24"/>
        </w:rPr>
        <w:t xml:space="preserve">В 2017 году </w:t>
      </w:r>
      <w:r w:rsidR="000E3721" w:rsidRPr="00517099">
        <w:rPr>
          <w:rFonts w:ascii="Times New Roman" w:hAnsi="Times New Roman"/>
          <w:sz w:val="24"/>
          <w:szCs w:val="24"/>
        </w:rPr>
        <w:t>за счет реализации ин</w:t>
      </w:r>
      <w:r w:rsidR="00395D79" w:rsidRPr="00517099">
        <w:rPr>
          <w:rFonts w:ascii="Times New Roman" w:hAnsi="Times New Roman"/>
          <w:sz w:val="24"/>
          <w:szCs w:val="24"/>
        </w:rPr>
        <w:t xml:space="preserve">вестиционной программы выполнена реконструкция  сетей водоотведения </w:t>
      </w:r>
      <w:r w:rsidR="000E3721" w:rsidRPr="00517099">
        <w:rPr>
          <w:rFonts w:ascii="Times New Roman" w:hAnsi="Times New Roman"/>
          <w:sz w:val="24"/>
          <w:szCs w:val="24"/>
        </w:rPr>
        <w:t>в общем объеме 1</w:t>
      </w:r>
      <w:r w:rsidR="00395D79" w:rsidRPr="00517099">
        <w:rPr>
          <w:rFonts w:ascii="Times New Roman" w:hAnsi="Times New Roman"/>
          <w:sz w:val="24"/>
          <w:szCs w:val="24"/>
        </w:rPr>
        <w:t>,54</w:t>
      </w:r>
      <w:r w:rsidR="000E3721" w:rsidRPr="00517099">
        <w:rPr>
          <w:rFonts w:ascii="Times New Roman" w:hAnsi="Times New Roman"/>
          <w:sz w:val="24"/>
          <w:szCs w:val="24"/>
        </w:rPr>
        <w:t xml:space="preserve"> км.</w:t>
      </w:r>
      <w:r w:rsidR="00095B5B" w:rsidRPr="00517099">
        <w:rPr>
          <w:rFonts w:ascii="Times New Roman" w:hAnsi="Times New Roman"/>
          <w:sz w:val="24"/>
          <w:szCs w:val="24"/>
        </w:rPr>
        <w:t xml:space="preserve"> </w:t>
      </w:r>
      <w:r w:rsidR="000E3721" w:rsidRPr="00517099">
        <w:rPr>
          <w:rFonts w:ascii="Times New Roman" w:hAnsi="Times New Roman"/>
          <w:sz w:val="24"/>
          <w:szCs w:val="24"/>
        </w:rPr>
        <w:t xml:space="preserve">на общую сумму </w:t>
      </w:r>
      <w:r w:rsidR="00395D79" w:rsidRPr="00517099">
        <w:rPr>
          <w:rFonts w:ascii="Times New Roman" w:hAnsi="Times New Roman"/>
          <w:sz w:val="24"/>
          <w:szCs w:val="24"/>
        </w:rPr>
        <w:t>15,478 млн</w:t>
      </w:r>
      <w:proofErr w:type="gramStart"/>
      <w:r w:rsidR="00395D79" w:rsidRPr="00517099">
        <w:rPr>
          <w:rFonts w:ascii="Times New Roman" w:hAnsi="Times New Roman"/>
          <w:sz w:val="24"/>
          <w:szCs w:val="24"/>
        </w:rPr>
        <w:t>.т</w:t>
      </w:r>
      <w:proofErr w:type="gramEnd"/>
      <w:r w:rsidR="00395D79" w:rsidRPr="00517099">
        <w:rPr>
          <w:rFonts w:ascii="Times New Roman" w:hAnsi="Times New Roman"/>
          <w:sz w:val="24"/>
          <w:szCs w:val="24"/>
        </w:rPr>
        <w:t>енге</w:t>
      </w:r>
      <w:r w:rsidR="000E3721" w:rsidRPr="00517099">
        <w:rPr>
          <w:rFonts w:ascii="Times New Roman" w:hAnsi="Times New Roman"/>
          <w:sz w:val="24"/>
          <w:szCs w:val="24"/>
        </w:rPr>
        <w:t>.</w:t>
      </w:r>
      <w:r w:rsidR="00395D79" w:rsidRPr="00517099">
        <w:rPr>
          <w:rFonts w:ascii="Times New Roman" w:hAnsi="Times New Roman"/>
          <w:sz w:val="24"/>
          <w:szCs w:val="24"/>
        </w:rPr>
        <w:t xml:space="preserve"> По капитальному ремонту инженерных сетей водоснабжения выполнены работы на 3,567км, на сумму 33,1 млн</w:t>
      </w:r>
      <w:proofErr w:type="gramStart"/>
      <w:r w:rsidR="00395D79" w:rsidRPr="00517099">
        <w:rPr>
          <w:rFonts w:ascii="Times New Roman" w:hAnsi="Times New Roman"/>
          <w:sz w:val="24"/>
          <w:szCs w:val="24"/>
        </w:rPr>
        <w:t>.т</w:t>
      </w:r>
      <w:proofErr w:type="gramEnd"/>
      <w:r w:rsidR="00395D79" w:rsidRPr="00517099">
        <w:rPr>
          <w:rFonts w:ascii="Times New Roman" w:hAnsi="Times New Roman"/>
          <w:sz w:val="24"/>
          <w:szCs w:val="24"/>
        </w:rPr>
        <w:t xml:space="preserve">енге. </w:t>
      </w:r>
    </w:p>
    <w:p w:rsidR="00185B88" w:rsidRPr="00517099" w:rsidRDefault="00185B88" w:rsidP="000E37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721" w:rsidRPr="00517099" w:rsidRDefault="000E3721" w:rsidP="000E3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99">
        <w:rPr>
          <w:rFonts w:ascii="Times New Roman" w:hAnsi="Times New Roman" w:cs="Times New Roman"/>
          <w:sz w:val="24"/>
          <w:szCs w:val="24"/>
        </w:rPr>
        <w:tab/>
      </w:r>
      <w:r w:rsidRPr="00517099">
        <w:rPr>
          <w:rFonts w:ascii="Times New Roman" w:hAnsi="Times New Roman" w:cs="Times New Roman"/>
          <w:b/>
          <w:sz w:val="24"/>
          <w:szCs w:val="24"/>
        </w:rPr>
        <w:t>Основные финансово-экономические показатели деятельности</w:t>
      </w:r>
    </w:p>
    <w:p w:rsidR="00485A2D" w:rsidRDefault="000E3721" w:rsidP="0051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99">
        <w:rPr>
          <w:rFonts w:ascii="Times New Roman" w:hAnsi="Times New Roman" w:cs="Times New Roman"/>
          <w:sz w:val="24"/>
          <w:szCs w:val="24"/>
        </w:rPr>
        <w:tab/>
        <w:t>Доходная часть бюджета предприятия формируется за счет поступлений по регулируемой деятельности, а также поступлений по неосновной</w:t>
      </w:r>
      <w:r w:rsidR="00517099" w:rsidRPr="00517099">
        <w:rPr>
          <w:rFonts w:ascii="Times New Roman" w:hAnsi="Times New Roman" w:cs="Times New Roman"/>
          <w:sz w:val="24"/>
          <w:szCs w:val="24"/>
        </w:rPr>
        <w:t xml:space="preserve"> деятельности. Доходы за 2017 год составили 2411,3млн</w:t>
      </w:r>
      <w:proofErr w:type="gramStart"/>
      <w:r w:rsidR="00517099" w:rsidRPr="0051709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17099" w:rsidRPr="00517099">
        <w:rPr>
          <w:rFonts w:ascii="Times New Roman" w:hAnsi="Times New Roman" w:cs="Times New Roman"/>
          <w:sz w:val="24"/>
          <w:szCs w:val="24"/>
        </w:rPr>
        <w:t>енге, расходы 3 290,6млн.тенге. Убыток составил 879,3 млн</w:t>
      </w:r>
      <w:proofErr w:type="gramStart"/>
      <w:r w:rsidR="00517099" w:rsidRPr="0051709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17099" w:rsidRPr="00517099">
        <w:rPr>
          <w:rFonts w:ascii="Times New Roman" w:hAnsi="Times New Roman" w:cs="Times New Roman"/>
          <w:sz w:val="24"/>
          <w:szCs w:val="24"/>
        </w:rPr>
        <w:t>енге.</w:t>
      </w:r>
    </w:p>
    <w:p w:rsidR="00185B88" w:rsidRPr="00517099" w:rsidRDefault="00185B88" w:rsidP="0051709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0E3721" w:rsidRPr="00517099" w:rsidRDefault="000E3721" w:rsidP="005F709D">
      <w:pPr>
        <w:pStyle w:val="a6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517099">
        <w:rPr>
          <w:b/>
          <w:bCs/>
          <w:color w:val="000000"/>
        </w:rPr>
        <w:t>Информация по объемам</w:t>
      </w:r>
    </w:p>
    <w:p w:rsidR="000E3721" w:rsidRPr="00517099" w:rsidRDefault="000E3721" w:rsidP="000E3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201</w:t>
      </w:r>
      <w:r w:rsidR="00095B5B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5F70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объемы</w:t>
      </w:r>
      <w:r w:rsidR="001E1866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производства составили</w:t>
      </w: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85B88" w:rsidRDefault="00185B88" w:rsidP="000E3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5B88" w:rsidRDefault="00185B88" w:rsidP="000E3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5B88" w:rsidRDefault="00185B88" w:rsidP="000E3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5B88" w:rsidRDefault="00185B88" w:rsidP="000E3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5B88" w:rsidRDefault="00185B88" w:rsidP="000E3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3721" w:rsidRPr="00517099" w:rsidRDefault="000E3721" w:rsidP="000E3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613F59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питьевая</w:t>
      </w: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вода-</w:t>
      </w:r>
      <w:r w:rsidR="001E1866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7791,5</w:t>
      </w: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тыс.м</w:t>
      </w:r>
      <w:r w:rsidR="001E1866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1E1866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плане 7459,02 тыс.м3,  </w:t>
      </w: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увеличение в связи с переходом потребителей на использование питьевой воды вместо технической, а также увеличением </w:t>
      </w:r>
      <w:r w:rsidR="005F70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потребителей в целом</w:t>
      </w: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E3721" w:rsidRPr="00517099" w:rsidRDefault="000E3721" w:rsidP="000E3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-техническая вода-</w:t>
      </w:r>
      <w:r w:rsidR="001E1866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2173,51 тыс</w:t>
      </w:r>
      <w:proofErr w:type="gramStart"/>
      <w:r w:rsidR="001E1866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 w:rsidR="001E1866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3, при плане 3668,26тыс.м2, </w:t>
      </w: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уменьшение в связи с переходом потребителей на питьевую воду.</w:t>
      </w:r>
    </w:p>
    <w:p w:rsidR="000E3721" w:rsidRPr="00517099" w:rsidRDefault="000E3721" w:rsidP="000E3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-горячая вода-</w:t>
      </w:r>
      <w:r w:rsidR="001E1866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1877,32</w:t>
      </w: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</w:t>
      </w:r>
      <w:proofErr w:type="gramStart"/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 w:rsidR="001E1866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1E1866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плане 3252,66тыс.м3, уменьшение</w:t>
      </w: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D74EB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связи с сокращением потребления и </w:t>
      </w:r>
      <w:r w:rsidR="00613F59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нераспределенными объемами</w:t>
      </w:r>
      <w:r w:rsidR="008D74EB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13F59" w:rsidRPr="00517099" w:rsidRDefault="000E3721" w:rsidP="000E3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2D6D5E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тепло-746,86</w:t>
      </w: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</w:t>
      </w:r>
      <w:proofErr w:type="gramStart"/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.Г</w:t>
      </w:r>
      <w:proofErr w:type="gramEnd"/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кал, </w:t>
      </w:r>
      <w:r w:rsidR="002D6D5E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плане 800,34 уменьшение </w:t>
      </w: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613F59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связи с сокращением потребления и нераспределенными объемами </w:t>
      </w:r>
    </w:p>
    <w:p w:rsidR="000E3721" w:rsidRPr="00517099" w:rsidRDefault="002D6D5E" w:rsidP="000E3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-водоотведение -10945,86 тыс.м.3, при плане 14379,94 тыс</w:t>
      </w:r>
      <w:proofErr w:type="gramStart"/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 уменьшение</w:t>
      </w:r>
      <w:r w:rsidR="00613F59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связи с сокращением объемов.</w:t>
      </w:r>
      <w:r w:rsidR="00E35E02" w:rsidRPr="005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E3721" w:rsidRPr="00517099" w:rsidRDefault="000E3721" w:rsidP="000E3721">
      <w:pPr>
        <w:pStyle w:val="a6"/>
        <w:spacing w:before="0" w:beforeAutospacing="0" w:after="0" w:afterAutospacing="0"/>
        <w:ind w:firstLine="709"/>
        <w:jc w:val="both"/>
        <w:rPr>
          <w:color w:val="000000"/>
          <w:kern w:val="24"/>
        </w:rPr>
      </w:pPr>
    </w:p>
    <w:p w:rsidR="000E3721" w:rsidRPr="00517099" w:rsidRDefault="000E3721" w:rsidP="000E3721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pacing w:val="2"/>
          <w:u w:val="single"/>
          <w:shd w:val="clear" w:color="auto" w:fill="FFFFFF"/>
        </w:rPr>
      </w:pPr>
      <w:r w:rsidRPr="00517099">
        <w:rPr>
          <w:b/>
          <w:color w:val="000000"/>
          <w:spacing w:val="2"/>
          <w:u w:val="single"/>
          <w:shd w:val="clear" w:color="auto" w:fill="FFFFFF"/>
        </w:rPr>
        <w:t>О работе, проводимой с потребителями регулируемых услуг (товаров, работ)</w:t>
      </w:r>
    </w:p>
    <w:p w:rsidR="000E3721" w:rsidRPr="00517099" w:rsidRDefault="000E3721" w:rsidP="000E3721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2"/>
          <w:shd w:val="clear" w:color="auto" w:fill="FFFFFF"/>
        </w:rPr>
      </w:pPr>
      <w:r w:rsidRPr="00517099">
        <w:rPr>
          <w:color w:val="000000"/>
          <w:spacing w:val="2"/>
          <w:shd w:val="clear" w:color="auto" w:fill="FFFFFF"/>
        </w:rPr>
        <w:t xml:space="preserve">В целях устранения аварийных ситуаций, порывов, а также оказания других сопутствующих услуг потребителям, на предприятии действует Оперативно-диспетчерская служба, а также функционирует Отдел сбыта, учета и </w:t>
      </w:r>
      <w:proofErr w:type="gramStart"/>
      <w:r w:rsidRPr="00517099">
        <w:rPr>
          <w:color w:val="000000"/>
          <w:spacing w:val="2"/>
          <w:shd w:val="clear" w:color="auto" w:fill="FFFFFF"/>
        </w:rPr>
        <w:t>контроля за</w:t>
      </w:r>
      <w:proofErr w:type="gramEnd"/>
      <w:r w:rsidRPr="00517099">
        <w:rPr>
          <w:color w:val="000000"/>
          <w:spacing w:val="2"/>
          <w:shd w:val="clear" w:color="auto" w:fill="FFFFFF"/>
        </w:rPr>
        <w:t xml:space="preserve"> энергоресурсами. Посредством   официального сайта Предприятия потребителю предоставлена возможность ознакомления с деятельностью компании, его услугами, а также обеспечена обратная связь. В сроки, установленные уполномоченным органом по регулированию естественных монополий, осуществляется размещение периодичной отчетности и иной информации, согласно требованиям действующего законодательства.</w:t>
      </w:r>
    </w:p>
    <w:p w:rsidR="00395D79" w:rsidRPr="00517099" w:rsidRDefault="000E3721" w:rsidP="00395D79">
      <w:pPr>
        <w:pStyle w:val="a6"/>
        <w:spacing w:before="0" w:beforeAutospacing="0" w:after="0" w:afterAutospacing="0"/>
        <w:ind w:firstLine="709"/>
        <w:jc w:val="both"/>
        <w:rPr>
          <w:color w:val="000000"/>
          <w:kern w:val="24"/>
        </w:rPr>
      </w:pPr>
      <w:r w:rsidRPr="00517099">
        <w:rPr>
          <w:b/>
          <w:color w:val="000000"/>
          <w:spacing w:val="2"/>
          <w:u w:val="single"/>
        </w:rPr>
        <w:br/>
      </w:r>
      <w:r w:rsidRPr="00517099">
        <w:rPr>
          <w:b/>
          <w:color w:val="000000"/>
          <w:kern w:val="24"/>
        </w:rPr>
        <w:tab/>
      </w:r>
    </w:p>
    <w:p w:rsidR="00517099" w:rsidRDefault="000E3721" w:rsidP="00517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развития предприятия, уменьшения убыточности деятельности,  в будущем предстоит работа по регулированию тарифов, что должно привести к росту доходной части бюджета предприятия. </w:t>
      </w:r>
      <w:r w:rsidR="00517099" w:rsidRPr="00517099">
        <w:rPr>
          <w:rFonts w:ascii="Times New Roman" w:hAnsi="Times New Roman" w:cs="Times New Roman"/>
          <w:color w:val="000000" w:themeColor="text1"/>
          <w:sz w:val="24"/>
          <w:szCs w:val="24"/>
        </w:rPr>
        <w:t>Задачами</w:t>
      </w:r>
      <w:r w:rsidR="005F70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7099" w:rsidRPr="0051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стоящими перед Предприятием являются обеспечение </w:t>
      </w:r>
      <w:r w:rsidR="00517099" w:rsidRPr="00517099">
        <w:rPr>
          <w:rFonts w:ascii="Times New Roman" w:hAnsi="Times New Roman" w:cs="Times New Roman"/>
          <w:sz w:val="24"/>
          <w:szCs w:val="24"/>
        </w:rPr>
        <w:t xml:space="preserve">надежного и бесперебойного оказания услуг потребителям по </w:t>
      </w:r>
      <w:proofErr w:type="spellStart"/>
      <w:proofErr w:type="gramStart"/>
      <w:r w:rsidR="00517099" w:rsidRPr="00517099">
        <w:rPr>
          <w:rFonts w:ascii="Times New Roman" w:hAnsi="Times New Roman" w:cs="Times New Roman"/>
          <w:sz w:val="24"/>
          <w:szCs w:val="24"/>
        </w:rPr>
        <w:t>тепло-водоснабжению</w:t>
      </w:r>
      <w:proofErr w:type="spellEnd"/>
      <w:proofErr w:type="gramEnd"/>
      <w:r w:rsidR="00517099" w:rsidRPr="00517099">
        <w:rPr>
          <w:rFonts w:ascii="Times New Roman" w:hAnsi="Times New Roman" w:cs="Times New Roman"/>
          <w:sz w:val="24"/>
          <w:szCs w:val="24"/>
        </w:rPr>
        <w:t xml:space="preserve">, водоотведению, </w:t>
      </w:r>
      <w:r w:rsidR="005F709D">
        <w:rPr>
          <w:rFonts w:ascii="Times New Roman" w:hAnsi="Times New Roman" w:cs="Times New Roman"/>
          <w:sz w:val="24"/>
          <w:szCs w:val="24"/>
        </w:rPr>
        <w:t xml:space="preserve">своевременное устранение аварийных ситуаций на сетях, их ликвидация и предупреждение,  </w:t>
      </w:r>
      <w:r w:rsidR="00517099" w:rsidRPr="00517099">
        <w:rPr>
          <w:rFonts w:ascii="Times New Roman" w:hAnsi="Times New Roman" w:cs="Times New Roman"/>
          <w:sz w:val="24"/>
          <w:szCs w:val="24"/>
        </w:rPr>
        <w:t>реализаци</w:t>
      </w:r>
      <w:r w:rsidR="005F709D">
        <w:rPr>
          <w:rFonts w:ascii="Times New Roman" w:hAnsi="Times New Roman" w:cs="Times New Roman"/>
          <w:sz w:val="24"/>
          <w:szCs w:val="24"/>
        </w:rPr>
        <w:t>я</w:t>
      </w:r>
      <w:r w:rsidR="00517099" w:rsidRPr="00517099">
        <w:rPr>
          <w:rFonts w:ascii="Times New Roman" w:hAnsi="Times New Roman" w:cs="Times New Roman"/>
          <w:sz w:val="24"/>
          <w:szCs w:val="24"/>
        </w:rPr>
        <w:t xml:space="preserve"> </w:t>
      </w:r>
      <w:r w:rsidR="005F709D">
        <w:rPr>
          <w:rFonts w:ascii="Times New Roman" w:hAnsi="Times New Roman" w:cs="Times New Roman"/>
          <w:sz w:val="24"/>
          <w:szCs w:val="24"/>
        </w:rPr>
        <w:t>инвестиционной программы.</w:t>
      </w:r>
    </w:p>
    <w:p w:rsidR="00185B88" w:rsidRDefault="00185B88" w:rsidP="00517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B88" w:rsidRDefault="00185B88" w:rsidP="00517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85B88" w:rsidSect="00185B8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FAC"/>
    <w:multiLevelType w:val="hybridMultilevel"/>
    <w:tmpl w:val="F8A450BA"/>
    <w:lvl w:ilvl="0" w:tplc="50E82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61E88"/>
    <w:multiLevelType w:val="hybridMultilevel"/>
    <w:tmpl w:val="9B68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13BF"/>
    <w:rsid w:val="00005618"/>
    <w:rsid w:val="00011FF4"/>
    <w:rsid w:val="00047551"/>
    <w:rsid w:val="00064D8E"/>
    <w:rsid w:val="00095B5B"/>
    <w:rsid w:val="000A5173"/>
    <w:rsid w:val="000E3721"/>
    <w:rsid w:val="00145465"/>
    <w:rsid w:val="00185B88"/>
    <w:rsid w:val="001E1866"/>
    <w:rsid w:val="002079FE"/>
    <w:rsid w:val="00230CCD"/>
    <w:rsid w:val="002D4A1D"/>
    <w:rsid w:val="002D6D5E"/>
    <w:rsid w:val="00395D79"/>
    <w:rsid w:val="00485A2D"/>
    <w:rsid w:val="004B5E44"/>
    <w:rsid w:val="004F65B6"/>
    <w:rsid w:val="00517099"/>
    <w:rsid w:val="00582561"/>
    <w:rsid w:val="005B13B8"/>
    <w:rsid w:val="005B36F8"/>
    <w:rsid w:val="005F709D"/>
    <w:rsid w:val="0060222F"/>
    <w:rsid w:val="00613F59"/>
    <w:rsid w:val="00617016"/>
    <w:rsid w:val="006306E3"/>
    <w:rsid w:val="006A4767"/>
    <w:rsid w:val="00771D3B"/>
    <w:rsid w:val="00801996"/>
    <w:rsid w:val="00810BAF"/>
    <w:rsid w:val="0081699F"/>
    <w:rsid w:val="00831C60"/>
    <w:rsid w:val="00850008"/>
    <w:rsid w:val="008D74EB"/>
    <w:rsid w:val="009413BF"/>
    <w:rsid w:val="009C0DB8"/>
    <w:rsid w:val="00A1074E"/>
    <w:rsid w:val="00A360C5"/>
    <w:rsid w:val="00AA608B"/>
    <w:rsid w:val="00B46D3B"/>
    <w:rsid w:val="00B76E5E"/>
    <w:rsid w:val="00C00550"/>
    <w:rsid w:val="00C65698"/>
    <w:rsid w:val="00CB5A8E"/>
    <w:rsid w:val="00CC1746"/>
    <w:rsid w:val="00CC1E71"/>
    <w:rsid w:val="00CE1E69"/>
    <w:rsid w:val="00D12380"/>
    <w:rsid w:val="00D36010"/>
    <w:rsid w:val="00DA73A6"/>
    <w:rsid w:val="00E0195C"/>
    <w:rsid w:val="00E35E02"/>
    <w:rsid w:val="00EE5D85"/>
    <w:rsid w:val="00F23183"/>
    <w:rsid w:val="00F4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8E"/>
  </w:style>
  <w:style w:type="paragraph" w:styleId="3">
    <w:name w:val="heading 3"/>
    <w:basedOn w:val="a"/>
    <w:link w:val="30"/>
    <w:uiPriority w:val="9"/>
    <w:qFormat/>
    <w:rsid w:val="00941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Обя,норма,мелкий,мой рабочий,No Spacing,Айгерим,свой,No Spacing1,14 TNR,МОЙ СТИЛЬ,Без интервала11,Без интервала2,Елжан,исполнитель,Без интеБез интервала,Без интервала1"/>
    <w:link w:val="a4"/>
    <w:uiPriority w:val="1"/>
    <w:qFormat/>
    <w:rsid w:val="00011F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норма Знак,мелкий Знак,мой рабочий Знак,No Spacing Знак,Айгерим Знак,свой Знак,No Spacing1 Знак,14 TNR Знак,МОЙ СТИЛЬ Знак,Без интервала11 Знак,Без интервала2 Знак,Елжан Знак,исполнитель Знак,Без интеБез интервала Знак"/>
    <w:link w:val="a3"/>
    <w:uiPriority w:val="1"/>
    <w:rsid w:val="00011FF4"/>
    <w:rPr>
      <w:rFonts w:ascii="Calibri" w:eastAsia="Calibri" w:hAnsi="Calibri" w:cs="Times New Roman"/>
    </w:rPr>
  </w:style>
  <w:style w:type="paragraph" w:styleId="a5">
    <w:name w:val="Block Text"/>
    <w:basedOn w:val="a"/>
    <w:rsid w:val="00011FF4"/>
    <w:pPr>
      <w:spacing w:after="0" w:line="240" w:lineRule="auto"/>
      <w:ind w:left="360" w:right="-57"/>
      <w:jc w:val="both"/>
    </w:pPr>
    <w:rPr>
      <w:rFonts w:ascii="Times New Roman" w:eastAsia="Times New Roman" w:hAnsi="Times New Roman" w:cs="Times New Roman"/>
      <w:sz w:val="32"/>
      <w:szCs w:val="20"/>
      <w:lang w:eastAsia="ko-KR"/>
    </w:rPr>
  </w:style>
  <w:style w:type="paragraph" w:styleId="a6">
    <w:name w:val="Normal (Web)"/>
    <w:basedOn w:val="a"/>
    <w:uiPriority w:val="99"/>
    <w:unhideWhenUsed/>
    <w:rsid w:val="0001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1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0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determin1st</dc:creator>
  <cp:keywords/>
  <dc:description/>
  <cp:lastModifiedBy>determin1st</cp:lastModifiedBy>
  <cp:revision>42</cp:revision>
  <cp:lastPrinted>2018-04-27T12:57:00Z</cp:lastPrinted>
  <dcterms:created xsi:type="dcterms:W3CDTF">2017-04-26T07:30:00Z</dcterms:created>
  <dcterms:modified xsi:type="dcterms:W3CDTF">2018-05-02T06:11:00Z</dcterms:modified>
</cp:coreProperties>
</file>